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Xvida rewolucja w ładowaniu indukcyjnym!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ładowania indukcyjnego zaczęła upowszechniać się wraz w wprowadzeniem jej w ostatnim czasie do flagowych modeli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podkreśla, że jest to jedna z bardziej praktycznych funkcji, która zawitała do urządzeń mobilnych. Praktyczna, ale nie pozbawiona wad. Obecnie ładowanie indukcyjne </w:t>
      </w:r>
      <w:r>
        <w:rPr>
          <w:rFonts w:ascii="calibri" w:hAnsi="calibri" w:eastAsia="calibri" w:cs="calibri"/>
          <w:sz w:val="24"/>
          <w:szCs w:val="24"/>
          <w:b/>
        </w:rPr>
        <w:t xml:space="preserve">iPhone X</w:t>
      </w:r>
      <w:r>
        <w:rPr>
          <w:rFonts w:ascii="calibri" w:hAnsi="calibri" w:eastAsia="calibri" w:cs="calibri"/>
          <w:sz w:val="24"/>
          <w:szCs w:val="24"/>
        </w:rPr>
        <w:t xml:space="preserve"> z założonym etui trwa około 3.5h - 4h. Długo i to bardzo.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ładowanie indukcyjne ma jeden wielki plus - jest niesamowicie wygodne. Odkładamy smartfona na dedykowaną ładowarkę i to wszystko. Rzeczywistość jednak nie wygląda tak różowo.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wspomnianym wcześniej bardzo długim czasem ładowania dochodzi jeszcze problem z odpowiednim umieszczeniem telefonu w ładowarce. W większości produktów występujących obecnie na rynku musimy pamiętać, aby smartfon umieszczony był centralnie na samej ładowarce. Nawet mały wstrząs potrafi przerwać cały proces zasilania w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te związane są z ograniczeniami aktualnie obowiązującego standardu Qi, który niestety z biegiem czasu wydaje się mocno przestarzały i nieefektywny. Producenci, aby wyjść na przeciw oczekiwaniom klientów proponują własne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system POWER2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Xvida </w:t>
      </w:r>
      <w:r>
        <w:rPr>
          <w:rFonts w:ascii="calibri" w:hAnsi="calibri" w:eastAsia="calibri" w:cs="calibri"/>
          <w:sz w:val="24"/>
          <w:szCs w:val="24"/>
        </w:rPr>
        <w:t xml:space="preserve">poszła tym tropem wprowadzając na rynek rozwiązanie niwelujące wszystkie niedociągnięcia standardu Qi. Rewolucyjny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Xvida POWER 2</w:t>
      </w:r>
      <w:r>
        <w:rPr>
          <w:rFonts w:ascii="calibri" w:hAnsi="calibri" w:eastAsia="calibri" w:cs="calibri"/>
          <w:sz w:val="24"/>
          <w:szCs w:val="24"/>
        </w:rPr>
        <w:t xml:space="preserve"> pozwala naładować smartfona od 0-100% w zaledwie 100 min. To nawet kilkukrotnie szybciej niż standardowe ładowarki indukcyjne!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było to możliwe, należy zaopatrzyć się w ładowarkę wspierającą technologię POWER2 oraz dedykowaną obudowę bądź adapter (jeżeli chcemy korzystać np. z własnego ulubionego etui).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dostępna jest elegancka </w:t>
      </w:r>
      <w:r>
        <w:rPr>
          <w:rFonts w:ascii="calibri" w:hAnsi="calibri" w:eastAsia="calibri" w:cs="calibri"/>
          <w:sz w:val="24"/>
          <w:szCs w:val="24"/>
          <w:b/>
        </w:rPr>
        <w:t xml:space="preserve">ładowarka biurkowa</w:t>
      </w:r>
      <w:r>
        <w:rPr>
          <w:rFonts w:ascii="calibri" w:hAnsi="calibri" w:eastAsia="calibri" w:cs="calibri"/>
          <w:sz w:val="24"/>
          <w:szCs w:val="24"/>
        </w:rPr>
        <w:t xml:space="preserve">, która wykonana </w:t>
      </w:r>
      <w:r>
        <w:rPr>
          <w:rFonts w:ascii="calibri" w:hAnsi="calibri" w:eastAsia="calibri" w:cs="calibri"/>
          <w:sz w:val="24"/>
          <w:szCs w:val="24"/>
        </w:rPr>
        <w:t xml:space="preserve">została w całości z anodyzowanego aluminium i jest dostępna w trzech wariantach kolorystycznych (srebrnym, czarnym oraz w kolorze różowego złota).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przyłożyć telefon w magnetycznej obudowie do uchwytu, aby rozpocząć ładowanie i cieszyć się swobodą, jakiej nie dają inne ładowarki bezprzewodowe. Specjalny magnes nakierowuje telefon tak, abyśmy za każdym razem mogli podpiąć go bez żadnego wysiłku – również po ciemku. </w:t>
      </w:r>
      <w:r>
        <w:rPr>
          <w:rFonts w:ascii="calibri" w:hAnsi="calibri" w:eastAsia="calibri" w:cs="calibri"/>
          <w:sz w:val="24"/>
          <w:szCs w:val="24"/>
        </w:rPr>
        <w:t xml:space="preserve">Ergonomiczna konstrukcja podstawki zapewnia jednocześnie wygodne sterowanie ekranem dotykowym w trakcie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Samsunga Galaxy S8 oraz S8+ przygotowana została odrębna podstawka wspierająca technologię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QUICK CHARGE 2.0, która umożliwia </w:t>
      </w:r>
      <w:r>
        <w:rPr>
          <w:rFonts w:ascii="calibri" w:hAnsi="calibri" w:eastAsia="calibri" w:cs="calibri"/>
          <w:sz w:val="24"/>
          <w:szCs w:val="24"/>
        </w:rPr>
        <w:t xml:space="preserve">naładowanie baterii 0-75% w 80min.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dostępne jest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etui</w:t>
      </w:r>
      <w:r>
        <w:rPr>
          <w:rFonts w:ascii="calibri" w:hAnsi="calibri" w:eastAsia="calibri" w:cs="calibri"/>
          <w:sz w:val="24"/>
          <w:szCs w:val="24"/>
        </w:rPr>
        <w:t xml:space="preserve"> dla </w:t>
      </w:r>
      <w:r>
        <w:rPr>
          <w:rFonts w:ascii="calibri" w:hAnsi="calibri" w:eastAsia="calibri" w:cs="calibri"/>
          <w:sz w:val="24"/>
          <w:szCs w:val="24"/>
          <w:b/>
        </w:rPr>
        <w:t xml:space="preserve">iPhone 8, 8 Plus, iPhone X oraz Samsunga Galaxy S8 oraz S8+</w:t>
      </w:r>
      <w:r>
        <w:rPr>
          <w:rFonts w:ascii="calibri" w:hAnsi="calibri" w:eastAsia="calibri" w:cs="calibri"/>
          <w:sz w:val="24"/>
          <w:szCs w:val="24"/>
        </w:rPr>
        <w:t xml:space="preserve">. Obudowa wykonana została z przyjemnego w dotyku materiału, znakomicie pełni</w:t>
      </w:r>
      <w:r>
        <w:rPr>
          <w:rFonts w:ascii="calibri" w:hAnsi="calibri" w:eastAsia="calibri" w:cs="calibri"/>
          <w:sz w:val="24"/>
          <w:szCs w:val="24"/>
        </w:rPr>
        <w:t xml:space="preserve"> funkcję ochronną a dyskretny magnes zapewnia bezproblemową współpracę ze stacjami XVIDA, oferując tym samym maksymalny komfort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użytkownikach pozostałych smartfonów wspierających ładowanie indukcyjne producent przygotował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adapter</w:t>
      </w:r>
      <w:r>
        <w:rPr>
          <w:rFonts w:ascii="calibri" w:hAnsi="calibri" w:eastAsia="calibri" w:cs="calibri"/>
          <w:sz w:val="24"/>
          <w:szCs w:val="24"/>
        </w:rPr>
        <w:t xml:space="preserve">, który wystarczy przykleić </w:t>
      </w:r>
      <w:r>
        <w:rPr>
          <w:rFonts w:ascii="calibri" w:hAnsi="calibri" w:eastAsia="calibri" w:cs="calibri"/>
          <w:sz w:val="24"/>
          <w:szCs w:val="24"/>
        </w:rPr>
        <w:t xml:space="preserve">do obudowy telefonu lub dowolnego etui. </w:t>
      </w:r>
      <w:r>
        <w:rPr>
          <w:rFonts w:ascii="calibri" w:hAnsi="calibri" w:eastAsia="calibri" w:cs="calibri"/>
          <w:sz w:val="24"/>
          <w:szCs w:val="24"/>
        </w:rPr>
        <w:t xml:space="preserve">Rozwiązanie to pozwala również na mocowanie telefonu do tradycyjnych uchwytów samochodowych innych producentów wyposażonych w magnes.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 zasadzie wszystko, rozwiązanie proste, łatwe i szybkie. Docenią to z pewnością osoby, które cenią praktyczność i wygodę używania.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iż w najbliższym czasie oferta ma zostać rozszerzona o ładowarkę samochodową oraz ścienną.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Xvida </w:t>
      </w:r>
      <w:r>
        <w:rPr>
          <w:rFonts w:ascii="calibri" w:hAnsi="calibri" w:eastAsia="calibri" w:cs="calibri"/>
          <w:sz w:val="24"/>
          <w:szCs w:val="24"/>
        </w:rPr>
        <w:t xml:space="preserve">dostępne są już w polskich sklepach, cena ładowarki to koszt 419 zł, dedykowanego etui - 119 zł, natomiast adapter wyceniono na 59 zł.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https://www.youtube.com/watch?v=aMPwqQE_MU8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aMPwqQE_M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2026-02-05T16:11:17+01:00</dcterms:created>
  <dcterms:modified xsi:type="dcterms:W3CDTF">2026-02-05T16:11:17+01:00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