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się w wakacyjną podróż? Te akcesoria sprawią, że stanie się ona przyjemniejsza!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wakacyjnych wyjazdów coraz więcej z nas rezygnuje z tradycyjnych nawigacji wybierając smarftona.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jest wygodniejsze z kilku powodów: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instalacji różnych programów do nawigacji, w tym bardzo dobrych bezpłatnych rozwiązań np. Google Maps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stały dostęp do internetu dający możliwość optymalizacji trasy np. omijania korków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skorzystania z programów ostrzegających o kontrolach prędkości, wypadkach itp.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nawigacja taka działa praktycznie bez dodatkowych kosztów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byłoby ok, gdyby nie fakt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że większość obecnie produkowanych smartfonów nie została przystosowana do pełnienia funkcji stricte nawigacyjnych.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problemem jest z pewnością szybko rozładowująca się bateria. Telefon zazwyczaj ma cały czas włączony ekran, na bieżąco również łączy się z siecią. Efektem tego jest znikający w oczach poziom naładowania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tego problemu jest wybór odpowiedniej ładowarki samochodowej - szybkiej, funkcjonalnej, a zarazem bezpiecznej. Szybkiej, czyli takiej, która bez problemu naładuje smarfona podczas gdy, ten działa będzie dział z pełną mocą. Funkcjonalnej, czyli np. takiej wyposażonej w kilka gniazd USB, pozwalając zasilić dodatkowe urządzenia. I w końcu bezpieczną - czyli taką, która zadba o to, aby nasze urządzenia odpowiednim napięciem.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Puro </w:t>
      </w:r>
      <w:r>
        <w:rPr>
          <w:rFonts w:ascii="calibri" w:hAnsi="calibri" w:eastAsia="calibri" w:cs="calibri"/>
          <w:sz w:val="24"/>
          <w:szCs w:val="24"/>
        </w:rPr>
        <w:t xml:space="preserve">spełniają wszystkie podane wcześniej kryteria, są przy tym zaprojektowane i wykonane z ponadprzeciętną starannością. Wybrać możemy ładowarki z wbudowanym przewodem, z kilkoma złączami ładowania czy nawet z wbudowanym hubem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ze standardem </w:t>
      </w:r>
      <w:r>
        <w:rPr>
          <w:rFonts w:ascii="calibri" w:hAnsi="calibri" w:eastAsia="calibri" w:cs="calibri"/>
          <w:sz w:val="24"/>
          <w:szCs w:val="24"/>
          <w:b/>
        </w:rPr>
        <w:t xml:space="preserve">Quick Charge </w:t>
      </w:r>
      <w:r>
        <w:rPr>
          <w:rFonts w:ascii="calibri" w:hAnsi="calibri" w:eastAsia="calibri" w:cs="calibri"/>
          <w:sz w:val="24"/>
          <w:szCs w:val="24"/>
        </w:rPr>
        <w:t xml:space="preserve">czy wsparcie dla złącza </w:t>
      </w:r>
      <w:r>
        <w:rPr>
          <w:rFonts w:ascii="calibri" w:hAnsi="calibri" w:eastAsia="calibri" w:cs="calibri"/>
          <w:sz w:val="24"/>
          <w:szCs w:val="24"/>
          <w:b/>
        </w:rPr>
        <w:t xml:space="preserve">USB typu C</w:t>
      </w:r>
      <w:r>
        <w:rPr>
          <w:rFonts w:ascii="calibri" w:hAnsi="calibri" w:eastAsia="calibri" w:cs="calibri"/>
          <w:sz w:val="24"/>
          <w:szCs w:val="24"/>
        </w:rPr>
        <w:t xml:space="preserve"> sprawi, że każdy miłośnik podróżowania dobierze odpowiedni model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lada wyzwaniem może się również okazać zamocowanie smarfona tak, aby utrzymywał się stabilnie podczas podróży nawet po nierównej nawierzchni.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tym polu włoski producent nie zawodzi i proponuje kilka ciekawych rozwiązań propozycji. Jednym z nich, chyba najwygodniejszym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uchwyt magnetyczny</w:t>
      </w:r>
      <w:r>
        <w:rPr>
          <w:rFonts w:ascii="calibri" w:hAnsi="calibri" w:eastAsia="calibri" w:cs="calibri"/>
          <w:sz w:val="24"/>
          <w:szCs w:val="24"/>
        </w:rPr>
        <w:t xml:space="preserve">, który z jednej strony montujemy do kratki wentylacyjnej lub do szyby. Druga jego część to mała płytka z magnesem, którą należy włożyć np. za etui. System taki w praktyce sprawdza się świetnie, mocowanie jest trwałe i stabilnie. Warto również podkreślić, iż uchwyt ten jest kompatybilny z dedykowanymi etui, które posiadają już wbudowany magnes.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mają możliwości skorzystania z dobrodziejstw uchwytu magnetycznego, producent przygotował jego klasyczne wersje. Mocowanie telefonu odbywa się za pomocą rozsuwanego zacisku, uchwyt jest prosty w montażu i kompatybilny z prawie wszystkimi smartfonami.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Puro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2026-07-03T04:35:32+02:00</dcterms:created>
  <dcterms:modified xsi:type="dcterms:W3CDTF">2026-07-03T04:35:32+02:00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